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信息机房UPS及空调设备清单</w:t>
      </w:r>
    </w:p>
    <w:tbl>
      <w:tblPr>
        <w:tblStyle w:val="2"/>
        <w:tblpPr w:leftFromText="180" w:rightFromText="180" w:vertAnchor="text" w:horzAnchor="page" w:tblpX="1320" w:tblpY="384"/>
        <w:tblOverlap w:val="never"/>
        <w:tblW w:w="92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170"/>
        <w:gridCol w:w="3621"/>
        <w:gridCol w:w="969"/>
        <w:gridCol w:w="15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名称</w:t>
            </w:r>
          </w:p>
        </w:tc>
        <w:tc>
          <w:tcPr>
            <w:tcW w:w="3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型号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数量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启用年份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机房空调</w:t>
            </w:r>
          </w:p>
        </w:tc>
        <w:tc>
          <w:tcPr>
            <w:tcW w:w="3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台达室内机HED3640-20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室外机 HEC3B50-27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UPS</w:t>
            </w:r>
          </w:p>
        </w:tc>
        <w:tc>
          <w:tcPr>
            <w:tcW w:w="3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台达GEC-NT2Okva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UPS</w:t>
            </w:r>
          </w:p>
        </w:tc>
        <w:tc>
          <w:tcPr>
            <w:tcW w:w="3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爱默生60KVA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2013年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UPS</w:t>
            </w:r>
          </w:p>
        </w:tc>
        <w:tc>
          <w:tcPr>
            <w:tcW w:w="3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爱默生120KVA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2013年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UPS</w:t>
            </w:r>
          </w:p>
        </w:tc>
        <w:tc>
          <w:tcPr>
            <w:tcW w:w="3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维谛APM160 160kVA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机房空调</w:t>
            </w:r>
          </w:p>
        </w:tc>
        <w:tc>
          <w:tcPr>
            <w:tcW w:w="3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维谛PEX+P1040DA/LDF52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机房空调</w:t>
            </w:r>
          </w:p>
        </w:tc>
        <w:tc>
          <w:tcPr>
            <w:tcW w:w="3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维谛CR025RA/LSF42-R3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2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机房动环系统</w:t>
            </w:r>
          </w:p>
        </w:tc>
        <w:tc>
          <w:tcPr>
            <w:tcW w:w="3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RDU-MI等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2021年</w:t>
            </w:r>
          </w:p>
        </w:tc>
      </w:tr>
    </w:tbl>
    <w:p>
      <w:pPr>
        <w:jc w:val="both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54B41"/>
    <w:rsid w:val="0402176B"/>
    <w:rsid w:val="09462A76"/>
    <w:rsid w:val="0A1905E6"/>
    <w:rsid w:val="0B0E6712"/>
    <w:rsid w:val="0B3901AF"/>
    <w:rsid w:val="0B400E85"/>
    <w:rsid w:val="107E5584"/>
    <w:rsid w:val="10F90603"/>
    <w:rsid w:val="11893CC9"/>
    <w:rsid w:val="15A92411"/>
    <w:rsid w:val="16325B09"/>
    <w:rsid w:val="16643911"/>
    <w:rsid w:val="17F60722"/>
    <w:rsid w:val="1AAF756C"/>
    <w:rsid w:val="1AB3734A"/>
    <w:rsid w:val="1B6275DA"/>
    <w:rsid w:val="1CA74018"/>
    <w:rsid w:val="1D700710"/>
    <w:rsid w:val="1DA5334F"/>
    <w:rsid w:val="202E7682"/>
    <w:rsid w:val="20AC5738"/>
    <w:rsid w:val="23371852"/>
    <w:rsid w:val="25475E66"/>
    <w:rsid w:val="25925A0A"/>
    <w:rsid w:val="27542FDF"/>
    <w:rsid w:val="283E296C"/>
    <w:rsid w:val="29536919"/>
    <w:rsid w:val="2C091DB5"/>
    <w:rsid w:val="2E8D768E"/>
    <w:rsid w:val="2FC038FB"/>
    <w:rsid w:val="34080388"/>
    <w:rsid w:val="39132820"/>
    <w:rsid w:val="3B8E2AAF"/>
    <w:rsid w:val="413F0027"/>
    <w:rsid w:val="42E652F7"/>
    <w:rsid w:val="447C561E"/>
    <w:rsid w:val="479F5712"/>
    <w:rsid w:val="4EDC342B"/>
    <w:rsid w:val="50B377F1"/>
    <w:rsid w:val="59974C10"/>
    <w:rsid w:val="5AFD4F26"/>
    <w:rsid w:val="5D6D6BDF"/>
    <w:rsid w:val="5FD13A96"/>
    <w:rsid w:val="5FD20DF0"/>
    <w:rsid w:val="622A7F02"/>
    <w:rsid w:val="63386246"/>
    <w:rsid w:val="65596639"/>
    <w:rsid w:val="65E252C7"/>
    <w:rsid w:val="668268FF"/>
    <w:rsid w:val="68360A39"/>
    <w:rsid w:val="686935BE"/>
    <w:rsid w:val="6BEF7FB3"/>
    <w:rsid w:val="752D3D39"/>
    <w:rsid w:val="774E5879"/>
    <w:rsid w:val="77800C6B"/>
    <w:rsid w:val="7A653C6B"/>
    <w:rsid w:val="7BFB37B2"/>
    <w:rsid w:val="7C4F225B"/>
    <w:rsid w:val="7C7308BA"/>
    <w:rsid w:val="7E893EFA"/>
    <w:rsid w:val="7F91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2023-06-01T04:16:00Z</dcterms:created>
  <dc:creator>Lenovo</dc:creator>
  <cp:lastModifiedBy>姚漪</cp:lastModifiedBy>
  <dcterms:modified xsi:type="dcterms:W3CDTF">2025-07-08T04:43:19Z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F95093204328408988A9F2C1BCEC6B67</vt:lpwstr>
  </property>
</Properties>
</file>